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1D689" w14:textId="77777777" w:rsidR="00B6102F" w:rsidRDefault="00B6102F"/>
    <w:p w14:paraId="652E8ED4" w14:textId="1A3B47AB" w:rsidR="00AA6239" w:rsidRPr="00277C52" w:rsidRDefault="00AA6239" w:rsidP="00AA6239">
      <w:pPr>
        <w:jc w:val="center"/>
        <w:rPr>
          <w:b/>
          <w:bCs/>
          <w:color w:val="FF0000"/>
          <w:sz w:val="52"/>
          <w:szCs w:val="52"/>
          <w:u w:val="single"/>
        </w:rPr>
      </w:pPr>
      <w:r w:rsidRPr="00277C52">
        <w:rPr>
          <w:b/>
          <w:bCs/>
          <w:color w:val="FF0000"/>
          <w:sz w:val="96"/>
          <w:szCs w:val="96"/>
          <w:u w:val="single"/>
        </w:rPr>
        <w:t>Watchtower</w:t>
      </w:r>
    </w:p>
    <w:p w14:paraId="61A9C8A3" w14:textId="77777777" w:rsidR="00AA6239" w:rsidRDefault="00AA6239"/>
    <w:p w14:paraId="3F13FE04" w14:textId="089E9BAF" w:rsidR="00AA6239" w:rsidRPr="00E46199" w:rsidRDefault="00277C52" w:rsidP="00277C52">
      <w:pPr>
        <w:pStyle w:val="Paragraphedeliste"/>
        <w:numPr>
          <w:ilvl w:val="0"/>
          <w:numId w:val="3"/>
        </w:numPr>
      </w:pPr>
      <w:r>
        <w:rPr>
          <w:sz w:val="36"/>
          <w:szCs w:val="36"/>
        </w:rPr>
        <w:t xml:space="preserve">Watchtower est </w:t>
      </w:r>
      <w:r w:rsidR="00F6542D">
        <w:rPr>
          <w:sz w:val="36"/>
          <w:szCs w:val="36"/>
        </w:rPr>
        <w:t>un outil sur docker qui permet de faire de la surveillance</w:t>
      </w:r>
      <w:r w:rsidR="00367385">
        <w:rPr>
          <w:sz w:val="36"/>
          <w:szCs w:val="36"/>
        </w:rPr>
        <w:t xml:space="preserve"> de conteneur </w:t>
      </w:r>
      <w:r w:rsidR="00EE4B03">
        <w:rPr>
          <w:sz w:val="36"/>
          <w:szCs w:val="36"/>
        </w:rPr>
        <w:t xml:space="preserve">afin de voir si une version de leur image plus récente est </w:t>
      </w:r>
      <w:r w:rsidR="00F87282">
        <w:rPr>
          <w:sz w:val="36"/>
          <w:szCs w:val="36"/>
        </w:rPr>
        <w:t>disponible.</w:t>
      </w:r>
      <w:r w:rsidR="00EE4B03">
        <w:rPr>
          <w:sz w:val="36"/>
          <w:szCs w:val="36"/>
        </w:rPr>
        <w:t xml:space="preserve"> </w:t>
      </w:r>
    </w:p>
    <w:p w14:paraId="3C879A9B" w14:textId="77777777" w:rsidR="00E46199" w:rsidRPr="00944824" w:rsidRDefault="00E46199" w:rsidP="00E46199"/>
    <w:p w14:paraId="1DD54824" w14:textId="2679238F" w:rsidR="00E46199" w:rsidRDefault="00944824" w:rsidP="00E46199">
      <w:pPr>
        <w:pStyle w:val="Paragraphedeliste"/>
        <w:numPr>
          <w:ilvl w:val="0"/>
          <w:numId w:val="3"/>
        </w:numPr>
      </w:pPr>
      <w:r>
        <w:rPr>
          <w:sz w:val="36"/>
          <w:szCs w:val="36"/>
        </w:rPr>
        <w:t>On peut l’utilise</w:t>
      </w:r>
      <w:r w:rsidR="00E00E63">
        <w:rPr>
          <w:sz w:val="36"/>
          <w:szCs w:val="36"/>
        </w:rPr>
        <w:t>r</w:t>
      </w:r>
      <w:r>
        <w:rPr>
          <w:sz w:val="36"/>
          <w:szCs w:val="36"/>
        </w:rPr>
        <w:t xml:space="preserve"> en créant un conteneur avec l’image :</w:t>
      </w:r>
      <w:r w:rsidR="00644DA8">
        <w:rPr>
          <w:sz w:val="36"/>
          <w:szCs w:val="36"/>
        </w:rPr>
        <w:t xml:space="preserve"> </w:t>
      </w:r>
      <w:r w:rsidR="00644DA8" w:rsidRPr="00996466">
        <w:rPr>
          <w:i/>
          <w:iCs/>
          <w:color w:val="47D459" w:themeColor="accent3" w:themeTint="99"/>
          <w:sz w:val="36"/>
          <w:szCs w:val="36"/>
        </w:rPr>
        <w:t>containrrr/watch</w:t>
      </w:r>
      <w:r w:rsidR="00EE301F" w:rsidRPr="00996466">
        <w:rPr>
          <w:i/>
          <w:iCs/>
          <w:color w:val="47D459" w:themeColor="accent3" w:themeTint="99"/>
          <w:sz w:val="36"/>
          <w:szCs w:val="36"/>
        </w:rPr>
        <w:t>tower</w:t>
      </w:r>
    </w:p>
    <w:p w14:paraId="34D65706" w14:textId="77777777" w:rsidR="00E46199" w:rsidRPr="00EE301F" w:rsidRDefault="00E46199" w:rsidP="00E46199"/>
    <w:p w14:paraId="123988DE" w14:textId="4D24631A" w:rsidR="00944824" w:rsidRPr="00E46199" w:rsidRDefault="00EE301F" w:rsidP="00644DA8">
      <w:pPr>
        <w:pStyle w:val="Paragraphedeliste"/>
        <w:numPr>
          <w:ilvl w:val="0"/>
          <w:numId w:val="3"/>
        </w:numPr>
      </w:pPr>
      <w:r w:rsidRPr="00EE301F">
        <w:rPr>
          <w:color w:val="47D459" w:themeColor="accent3" w:themeTint="99"/>
          <w:sz w:val="36"/>
          <w:szCs w:val="36"/>
        </w:rPr>
        <w:t xml:space="preserve"> </w:t>
      </w:r>
      <w:r w:rsidR="005C42D8" w:rsidRPr="005C42D8">
        <w:rPr>
          <w:sz w:val="36"/>
          <w:szCs w:val="36"/>
        </w:rPr>
        <w:t>Elle a plusieurs fonctionnalités comme :</w:t>
      </w:r>
    </w:p>
    <w:p w14:paraId="26DAA43F" w14:textId="77777777" w:rsidR="00E46199" w:rsidRPr="005C42D8" w:rsidRDefault="00E46199" w:rsidP="00E46199">
      <w:pPr>
        <w:pStyle w:val="Paragraphedeliste"/>
      </w:pPr>
    </w:p>
    <w:p w14:paraId="68F34A2C" w14:textId="73CCD5D5" w:rsidR="005C42D8" w:rsidRPr="00B42C67" w:rsidRDefault="00A30EEB" w:rsidP="00A30EEB">
      <w:pPr>
        <w:pStyle w:val="Paragraphedeliste"/>
        <w:numPr>
          <w:ilvl w:val="2"/>
          <w:numId w:val="3"/>
        </w:numPr>
        <w:rPr>
          <w:b/>
          <w:bCs/>
          <w:color w:val="4C94D8" w:themeColor="text2" w:themeTint="80"/>
          <w:sz w:val="32"/>
          <w:szCs w:val="32"/>
        </w:rPr>
      </w:pPr>
      <w:r w:rsidRPr="00B42C67">
        <w:rPr>
          <w:b/>
          <w:bCs/>
          <w:color w:val="4C94D8" w:themeColor="text2" w:themeTint="80"/>
          <w:sz w:val="32"/>
          <w:szCs w:val="32"/>
        </w:rPr>
        <w:t>Surveiller les conteneurs</w:t>
      </w:r>
      <w:r w:rsidR="009711FF" w:rsidRPr="00B42C67">
        <w:rPr>
          <w:b/>
          <w:bCs/>
          <w:color w:val="4C94D8" w:themeColor="text2" w:themeTint="80"/>
          <w:sz w:val="32"/>
          <w:szCs w:val="32"/>
        </w:rPr>
        <w:t xml:space="preserve"> pour voir leur version </w:t>
      </w:r>
      <w:r w:rsidR="00161981" w:rsidRPr="00B42C67">
        <w:rPr>
          <w:b/>
          <w:bCs/>
          <w:color w:val="4C94D8" w:themeColor="text2" w:themeTint="80"/>
          <w:sz w:val="32"/>
          <w:szCs w:val="32"/>
        </w:rPr>
        <w:t>actuelle</w:t>
      </w:r>
      <w:r w:rsidR="003712B9" w:rsidRPr="00B42C67">
        <w:rPr>
          <w:b/>
          <w:bCs/>
          <w:color w:val="4C94D8" w:themeColor="text2" w:themeTint="80"/>
          <w:sz w:val="32"/>
          <w:szCs w:val="32"/>
        </w:rPr>
        <w:t> </w:t>
      </w:r>
    </w:p>
    <w:p w14:paraId="2B6B2B49" w14:textId="2DA99A8E" w:rsidR="00161981" w:rsidRPr="00B42C67" w:rsidRDefault="00B07FF0" w:rsidP="00161981">
      <w:pPr>
        <w:pStyle w:val="Paragraphedeliste"/>
        <w:numPr>
          <w:ilvl w:val="2"/>
          <w:numId w:val="3"/>
        </w:numPr>
        <w:rPr>
          <w:color w:val="4C94D8" w:themeColor="text2" w:themeTint="80"/>
          <w:sz w:val="32"/>
          <w:szCs w:val="32"/>
        </w:rPr>
      </w:pPr>
      <w:r w:rsidRPr="00B42C67">
        <w:rPr>
          <w:b/>
          <w:bCs/>
          <w:color w:val="4C94D8" w:themeColor="text2" w:themeTint="80"/>
          <w:sz w:val="32"/>
          <w:szCs w:val="32"/>
        </w:rPr>
        <w:t>Mises à jour automatique des images des conteneurs</w:t>
      </w:r>
      <w:r w:rsidRPr="00B42C67">
        <w:rPr>
          <w:color w:val="4C94D8" w:themeColor="text2" w:themeTint="80"/>
          <w:sz w:val="32"/>
          <w:szCs w:val="32"/>
        </w:rPr>
        <w:t xml:space="preserve"> (ceux en fonctions ou possibilités de trier ceux </w:t>
      </w:r>
      <w:r w:rsidR="00ED69C3" w:rsidRPr="00B42C67">
        <w:rPr>
          <w:color w:val="4C94D8" w:themeColor="text2" w:themeTint="80"/>
          <w:sz w:val="32"/>
          <w:szCs w:val="32"/>
        </w:rPr>
        <w:t>que l’on souhaite vérifier)</w:t>
      </w:r>
    </w:p>
    <w:p w14:paraId="7B234DAB" w14:textId="5B526E92" w:rsidR="00161981" w:rsidRPr="00B42C67" w:rsidRDefault="00601265" w:rsidP="00161981">
      <w:pPr>
        <w:pStyle w:val="Paragraphedeliste"/>
        <w:numPr>
          <w:ilvl w:val="2"/>
          <w:numId w:val="3"/>
        </w:numPr>
        <w:rPr>
          <w:color w:val="4C94D8" w:themeColor="text2" w:themeTint="80"/>
          <w:sz w:val="32"/>
          <w:szCs w:val="32"/>
        </w:rPr>
      </w:pPr>
      <w:r w:rsidRPr="00B42C67">
        <w:rPr>
          <w:b/>
          <w:bCs/>
          <w:color w:val="4C94D8" w:themeColor="text2" w:themeTint="80"/>
          <w:sz w:val="32"/>
          <w:szCs w:val="32"/>
        </w:rPr>
        <w:t xml:space="preserve">Notifier </w:t>
      </w:r>
      <w:r w:rsidR="001B78DC" w:rsidRPr="00B42C67">
        <w:rPr>
          <w:b/>
          <w:bCs/>
          <w:color w:val="4C94D8" w:themeColor="text2" w:themeTint="80"/>
          <w:sz w:val="32"/>
          <w:szCs w:val="32"/>
        </w:rPr>
        <w:t>lorsqu’une</w:t>
      </w:r>
      <w:r w:rsidR="005F41BB" w:rsidRPr="00B42C67">
        <w:rPr>
          <w:b/>
          <w:bCs/>
          <w:color w:val="4C94D8" w:themeColor="text2" w:themeTint="80"/>
          <w:sz w:val="32"/>
          <w:szCs w:val="32"/>
        </w:rPr>
        <w:t xml:space="preserve"> mise à jour de conteneur a été effectuée</w:t>
      </w:r>
      <w:r w:rsidR="005F41BB" w:rsidRPr="00B42C67">
        <w:rPr>
          <w:color w:val="4C94D8" w:themeColor="text2" w:themeTint="80"/>
          <w:sz w:val="32"/>
          <w:szCs w:val="32"/>
        </w:rPr>
        <w:t xml:space="preserve"> </w:t>
      </w:r>
      <w:r w:rsidR="00D742FD" w:rsidRPr="00B42C67">
        <w:rPr>
          <w:color w:val="4C94D8" w:themeColor="text2" w:themeTint="80"/>
          <w:sz w:val="32"/>
          <w:szCs w:val="32"/>
        </w:rPr>
        <w:t xml:space="preserve">(mail, </w:t>
      </w:r>
      <w:r w:rsidR="00E00E63" w:rsidRPr="00B42C67">
        <w:rPr>
          <w:color w:val="4C94D8" w:themeColor="text2" w:themeTint="80"/>
          <w:sz w:val="32"/>
          <w:szCs w:val="32"/>
        </w:rPr>
        <w:t>Slack, …</w:t>
      </w:r>
      <w:r w:rsidR="00D742FD" w:rsidRPr="00B42C67">
        <w:rPr>
          <w:color w:val="4C94D8" w:themeColor="text2" w:themeTint="80"/>
          <w:sz w:val="32"/>
          <w:szCs w:val="32"/>
        </w:rPr>
        <w:t>)</w:t>
      </w:r>
    </w:p>
    <w:p w14:paraId="08C02AE2" w14:textId="77777777" w:rsidR="00161981" w:rsidRPr="00C755D4" w:rsidRDefault="00161981" w:rsidP="00E46199">
      <w:pPr>
        <w:pStyle w:val="Paragraphedeliste"/>
        <w:ind w:left="2160"/>
        <w:rPr>
          <w:color w:val="A6A6A6" w:themeColor="background1" w:themeShade="A6"/>
          <w:sz w:val="32"/>
          <w:szCs w:val="32"/>
        </w:rPr>
      </w:pPr>
    </w:p>
    <w:p w14:paraId="4ECA161C" w14:textId="7B9FFA58" w:rsidR="00161981" w:rsidRDefault="00161981" w:rsidP="00161981">
      <w:pPr>
        <w:pStyle w:val="Paragraphedeliste"/>
      </w:pPr>
    </w:p>
    <w:p w14:paraId="14AA07F2" w14:textId="77777777" w:rsidR="00F11DA0" w:rsidRDefault="00F11DA0" w:rsidP="00161981">
      <w:pPr>
        <w:pStyle w:val="Paragraphedeliste"/>
      </w:pPr>
    </w:p>
    <w:p w14:paraId="3A73856A" w14:textId="77777777" w:rsidR="00F11DA0" w:rsidRDefault="00F11DA0" w:rsidP="00161981">
      <w:pPr>
        <w:pStyle w:val="Paragraphedeliste"/>
      </w:pPr>
    </w:p>
    <w:p w14:paraId="206B2B9C" w14:textId="77777777" w:rsidR="00F11DA0" w:rsidRDefault="00F11DA0" w:rsidP="00161981">
      <w:pPr>
        <w:pStyle w:val="Paragraphedeliste"/>
      </w:pPr>
    </w:p>
    <w:p w14:paraId="7E9E55B5" w14:textId="77777777" w:rsidR="00F11DA0" w:rsidRDefault="00F11DA0" w:rsidP="00161981">
      <w:pPr>
        <w:pStyle w:val="Paragraphedeliste"/>
      </w:pPr>
    </w:p>
    <w:p w14:paraId="285C3E26" w14:textId="77777777" w:rsidR="00F11DA0" w:rsidRDefault="00F11DA0" w:rsidP="00161981">
      <w:pPr>
        <w:pStyle w:val="Paragraphedeliste"/>
      </w:pPr>
    </w:p>
    <w:p w14:paraId="213294A2" w14:textId="05251B96" w:rsidR="00161981" w:rsidRDefault="00161981" w:rsidP="00161981">
      <w:pPr>
        <w:pStyle w:val="Paragraphedeliste"/>
      </w:pPr>
    </w:p>
    <w:p w14:paraId="31F7A3B5" w14:textId="7C8197E9" w:rsidR="00161981" w:rsidRPr="009F3AAD" w:rsidRDefault="00C24583" w:rsidP="00644DA8">
      <w:pPr>
        <w:pStyle w:val="Paragraphedeliste"/>
        <w:numPr>
          <w:ilvl w:val="0"/>
          <w:numId w:val="3"/>
        </w:numPr>
      </w:pPr>
      <w:r w:rsidRPr="00C24583">
        <w:rPr>
          <w:sz w:val="36"/>
          <w:szCs w:val="36"/>
        </w:rPr>
        <w:t>Comment met</w:t>
      </w:r>
      <w:r w:rsidR="001B5827">
        <w:rPr>
          <w:sz w:val="36"/>
          <w:szCs w:val="36"/>
        </w:rPr>
        <w:t>-</w:t>
      </w:r>
      <w:r w:rsidRPr="00C24583">
        <w:rPr>
          <w:sz w:val="36"/>
          <w:szCs w:val="36"/>
        </w:rPr>
        <w:t>on en place un conteneur watchtower</w:t>
      </w:r>
    </w:p>
    <w:p w14:paraId="7555D76F" w14:textId="32EFB6D8" w:rsidR="009F3AAD" w:rsidRPr="00BD29F5" w:rsidRDefault="009F3AAD" w:rsidP="006A6A7C">
      <w:pPr>
        <w:pStyle w:val="Paragraphedeliste"/>
        <w:numPr>
          <w:ilvl w:val="0"/>
          <w:numId w:val="4"/>
        </w:numPr>
      </w:pPr>
      <w:r>
        <w:rPr>
          <w:sz w:val="36"/>
          <w:szCs w:val="36"/>
        </w:rPr>
        <w:t>solutions :</w:t>
      </w:r>
    </w:p>
    <w:p w14:paraId="1E1E3A2F" w14:textId="72A374BE" w:rsidR="006A6A7C" w:rsidRPr="00CD4C02" w:rsidRDefault="00056067" w:rsidP="006A6A7C">
      <w:pPr>
        <w:pStyle w:val="Paragraphedeliste"/>
        <w:numPr>
          <w:ilvl w:val="2"/>
          <w:numId w:val="3"/>
        </w:numPr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>Avec la commande docker run :</w:t>
      </w:r>
    </w:p>
    <w:p w14:paraId="510B8AF3" w14:textId="7C818692" w:rsidR="00EF5E8D" w:rsidRPr="00996466" w:rsidRDefault="00EF5E8D" w:rsidP="006A6A7C">
      <w:pPr>
        <w:pStyle w:val="Paragraphedeliste"/>
        <w:ind w:left="2160"/>
        <w:rPr>
          <w:i/>
          <w:iCs/>
          <w:color w:val="808080" w:themeColor="background1" w:themeShade="80"/>
          <w:sz w:val="28"/>
          <w:szCs w:val="28"/>
        </w:rPr>
      </w:pPr>
      <w:r w:rsidRPr="00996466">
        <w:rPr>
          <w:i/>
          <w:iCs/>
          <w:color w:val="47D459" w:themeColor="accent3" w:themeTint="99"/>
          <w:sz w:val="32"/>
          <w:szCs w:val="32"/>
        </w:rPr>
        <w:t xml:space="preserve"># docker run </w:t>
      </w:r>
      <w:r w:rsidR="008234F2" w:rsidRPr="00996466">
        <w:rPr>
          <w:i/>
          <w:iCs/>
          <w:color w:val="47D459" w:themeColor="accent3" w:themeTint="99"/>
          <w:sz w:val="32"/>
          <w:szCs w:val="32"/>
        </w:rPr>
        <w:t xml:space="preserve">-d </w:t>
      </w:r>
      <w:r w:rsidR="006A6A7C" w:rsidRPr="00996466">
        <w:rPr>
          <w:i/>
          <w:iCs/>
          <w:color w:val="47D459" w:themeColor="accent3" w:themeTint="99"/>
          <w:sz w:val="32"/>
          <w:szCs w:val="32"/>
        </w:rPr>
        <w:t>--</w:t>
      </w:r>
      <w:r w:rsidR="008234F2" w:rsidRPr="00996466">
        <w:rPr>
          <w:i/>
          <w:iCs/>
          <w:color w:val="47D459" w:themeColor="accent3" w:themeTint="99"/>
          <w:sz w:val="32"/>
          <w:szCs w:val="32"/>
        </w:rPr>
        <w:t>name watchtower -v /var/run/</w:t>
      </w:r>
      <w:r w:rsidR="0054737A" w:rsidRPr="00996466">
        <w:rPr>
          <w:i/>
          <w:iCs/>
          <w:color w:val="47D459" w:themeColor="accent3" w:themeTint="99"/>
          <w:sz w:val="32"/>
          <w:szCs w:val="32"/>
        </w:rPr>
        <w:t xml:space="preserve">docker.sock:/var/run/docker.sock </w:t>
      </w:r>
      <w:r w:rsidR="00566DEA" w:rsidRPr="00996466">
        <w:rPr>
          <w:i/>
          <w:iCs/>
          <w:color w:val="47D459" w:themeColor="accent3" w:themeTint="99"/>
          <w:sz w:val="32"/>
          <w:szCs w:val="32"/>
        </w:rPr>
        <w:t>containrrr/watchtower</w:t>
      </w:r>
    </w:p>
    <w:p w14:paraId="362F0C98" w14:textId="4A248335" w:rsidR="00EF5E8D" w:rsidRPr="00CD4C02" w:rsidRDefault="00040631" w:rsidP="00CD4C02">
      <w:pPr>
        <w:pStyle w:val="Paragraphedeliste"/>
        <w:numPr>
          <w:ilvl w:val="2"/>
          <w:numId w:val="3"/>
        </w:numPr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 xml:space="preserve">Le </w:t>
      </w:r>
      <w:r w:rsidR="00711BE6" w:rsidRPr="00CD4C02">
        <w:rPr>
          <w:b/>
          <w:bCs/>
          <w:color w:val="4C94D8" w:themeColor="text2" w:themeTint="80"/>
          <w:sz w:val="32"/>
          <w:szCs w:val="32"/>
        </w:rPr>
        <w:t>-v</w:t>
      </w:r>
      <w:r w:rsidR="007E123A" w:rsidRPr="00CD4C02">
        <w:rPr>
          <w:b/>
          <w:bCs/>
          <w:color w:val="4C94D8" w:themeColor="text2" w:themeTint="80"/>
          <w:sz w:val="32"/>
          <w:szCs w:val="32"/>
        </w:rPr>
        <w:t xml:space="preserve">… </w:t>
      </w:r>
      <w:r w:rsidR="00711BE6" w:rsidRPr="00CD4C02">
        <w:rPr>
          <w:b/>
          <w:bCs/>
          <w:color w:val="4C94D8" w:themeColor="text2" w:themeTint="80"/>
          <w:sz w:val="32"/>
          <w:szCs w:val="32"/>
        </w:rPr>
        <w:t>sert</w:t>
      </w:r>
      <w:r w:rsidR="007E123A" w:rsidRPr="00CD4C02">
        <w:rPr>
          <w:b/>
          <w:bCs/>
          <w:color w:val="4C94D8" w:themeColor="text2" w:themeTint="80"/>
          <w:sz w:val="32"/>
          <w:szCs w:val="32"/>
        </w:rPr>
        <w:t xml:space="preserve"> à </w:t>
      </w:r>
      <w:r w:rsidR="00D2376F" w:rsidRPr="00CD4C02">
        <w:rPr>
          <w:b/>
          <w:bCs/>
          <w:color w:val="4C94D8" w:themeColor="text2" w:themeTint="80"/>
          <w:sz w:val="32"/>
          <w:szCs w:val="32"/>
        </w:rPr>
        <w:t>monter</w:t>
      </w:r>
      <w:r w:rsidR="007E123A" w:rsidRPr="00CD4C02">
        <w:rPr>
          <w:b/>
          <w:bCs/>
          <w:color w:val="4C94D8" w:themeColor="text2" w:themeTint="80"/>
          <w:sz w:val="32"/>
          <w:szCs w:val="32"/>
        </w:rPr>
        <w:t xml:space="preserve"> le</w:t>
      </w:r>
      <w:r w:rsidR="00D2376F" w:rsidRPr="00CD4C02">
        <w:rPr>
          <w:b/>
          <w:bCs/>
          <w:color w:val="4C94D8" w:themeColor="text2" w:themeTint="80"/>
          <w:sz w:val="32"/>
          <w:szCs w:val="32"/>
        </w:rPr>
        <w:t xml:space="preserve"> fic</w:t>
      </w:r>
      <w:r w:rsidR="004941C7" w:rsidRPr="00CD4C02">
        <w:rPr>
          <w:b/>
          <w:bCs/>
          <w:color w:val="4C94D8" w:themeColor="text2" w:themeTint="80"/>
          <w:sz w:val="32"/>
          <w:szCs w:val="32"/>
        </w:rPr>
        <w:t xml:space="preserve">hier de socket </w:t>
      </w:r>
      <w:r w:rsidR="00EE2144" w:rsidRPr="00CD4C02">
        <w:rPr>
          <w:b/>
          <w:bCs/>
          <w:color w:val="4C94D8" w:themeColor="text2" w:themeTint="80"/>
          <w:sz w:val="32"/>
          <w:szCs w:val="32"/>
        </w:rPr>
        <w:t xml:space="preserve">Docker </w:t>
      </w:r>
      <w:r w:rsidR="00A234FA" w:rsidRPr="00CD4C02">
        <w:rPr>
          <w:b/>
          <w:bCs/>
          <w:color w:val="4C94D8" w:themeColor="text2" w:themeTint="80"/>
          <w:sz w:val="32"/>
          <w:szCs w:val="32"/>
        </w:rPr>
        <w:t>de l’hôte dans le conteneur watchtower</w:t>
      </w:r>
      <w:r w:rsidR="00AF7E65" w:rsidRPr="00CD4C02">
        <w:rPr>
          <w:b/>
          <w:bCs/>
          <w:color w:val="4C94D8" w:themeColor="text2" w:themeTint="80"/>
          <w:sz w:val="32"/>
          <w:szCs w:val="32"/>
        </w:rPr>
        <w:t xml:space="preserve"> pour qu’il puisse visualiser les conteneurs existants </w:t>
      </w:r>
    </w:p>
    <w:p w14:paraId="468E746F" w14:textId="77777777" w:rsidR="00CC03B6" w:rsidRPr="00CD4C02" w:rsidRDefault="00CC03B6" w:rsidP="00CD4C02">
      <w:pPr>
        <w:pStyle w:val="Paragraphedeliste"/>
        <w:ind w:left="2160"/>
        <w:rPr>
          <w:b/>
          <w:bCs/>
          <w:color w:val="4C94D8" w:themeColor="text2" w:themeTint="80"/>
          <w:sz w:val="32"/>
          <w:szCs w:val="32"/>
        </w:rPr>
      </w:pPr>
    </w:p>
    <w:p w14:paraId="3F55AA9B" w14:textId="3F425619" w:rsidR="00860ADE" w:rsidRPr="00CD4C02" w:rsidRDefault="00056067" w:rsidP="005922B9">
      <w:pPr>
        <w:pStyle w:val="Paragraphedeliste"/>
        <w:numPr>
          <w:ilvl w:val="2"/>
          <w:numId w:val="3"/>
        </w:numPr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>Avec un docker-compose.yml</w:t>
      </w:r>
      <w:r w:rsidR="00F11DA0" w:rsidRPr="00CD4C02">
        <w:rPr>
          <w:b/>
          <w:bCs/>
          <w:color w:val="4C94D8" w:themeColor="text2" w:themeTint="80"/>
          <w:sz w:val="32"/>
          <w:szCs w:val="32"/>
        </w:rPr>
        <w:t> :</w:t>
      </w:r>
    </w:p>
    <w:p w14:paraId="325B6FF0" w14:textId="6D616125" w:rsidR="00F11DA0" w:rsidRDefault="000744D2" w:rsidP="00F11DA0">
      <w:pPr>
        <w:pStyle w:val="Paragraphedeliste"/>
        <w:ind w:left="2160"/>
        <w:rPr>
          <w:b/>
          <w:bCs/>
          <w:color w:val="808080" w:themeColor="background1" w:themeShade="80"/>
          <w:sz w:val="32"/>
          <w:szCs w:val="32"/>
        </w:rPr>
      </w:pPr>
      <w:r w:rsidRPr="000744D2">
        <w:rPr>
          <w:b/>
          <w:bCs/>
          <w:noProof/>
          <w:color w:val="808080" w:themeColor="background1" w:themeShade="80"/>
          <w:sz w:val="32"/>
          <w:szCs w:val="32"/>
        </w:rPr>
        <w:drawing>
          <wp:inline distT="0" distB="0" distL="0" distR="0" wp14:anchorId="4BD8C4D2" wp14:editId="633FCF00">
            <wp:extent cx="3724795" cy="2086266"/>
            <wp:effectExtent l="0" t="0" r="9525" b="9525"/>
            <wp:docPr id="1929928825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928825" name="Image 1" descr="Une image contenant texte, capture d’écran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F9896" w14:textId="2AE37631" w:rsidR="000744D2" w:rsidRPr="00CD4C02" w:rsidRDefault="000744D2" w:rsidP="00CD4C02">
      <w:pPr>
        <w:pStyle w:val="Paragraphedeliste"/>
        <w:ind w:left="2160"/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>On retrouve les mê</w:t>
      </w:r>
      <w:r w:rsidR="000E06A1" w:rsidRPr="00CD4C02">
        <w:rPr>
          <w:b/>
          <w:bCs/>
          <w:color w:val="4C94D8" w:themeColor="text2" w:themeTint="80"/>
          <w:sz w:val="32"/>
          <w:szCs w:val="32"/>
        </w:rPr>
        <w:t>m</w:t>
      </w:r>
      <w:r w:rsidRPr="00CD4C02">
        <w:rPr>
          <w:b/>
          <w:bCs/>
          <w:color w:val="4C94D8" w:themeColor="text2" w:themeTint="80"/>
          <w:sz w:val="32"/>
          <w:szCs w:val="32"/>
        </w:rPr>
        <w:t xml:space="preserve">es paramètres </w:t>
      </w:r>
      <w:r w:rsidR="000E06A1" w:rsidRPr="00CD4C02">
        <w:rPr>
          <w:b/>
          <w:bCs/>
          <w:color w:val="4C94D8" w:themeColor="text2" w:themeTint="80"/>
          <w:sz w:val="32"/>
          <w:szCs w:val="32"/>
        </w:rPr>
        <w:t>que précédemment</w:t>
      </w:r>
    </w:p>
    <w:p w14:paraId="042F18AB" w14:textId="77777777" w:rsidR="0077303D" w:rsidRDefault="0077303D" w:rsidP="0077303D">
      <w:pPr>
        <w:rPr>
          <w:b/>
          <w:bCs/>
          <w:color w:val="808080" w:themeColor="background1" w:themeShade="80"/>
          <w:sz w:val="32"/>
          <w:szCs w:val="32"/>
        </w:rPr>
      </w:pPr>
    </w:p>
    <w:p w14:paraId="73B20D4E" w14:textId="77777777" w:rsidR="00F3763C" w:rsidRDefault="00F3763C" w:rsidP="0077303D">
      <w:pPr>
        <w:rPr>
          <w:b/>
          <w:bCs/>
          <w:color w:val="808080" w:themeColor="background1" w:themeShade="80"/>
          <w:sz w:val="32"/>
          <w:szCs w:val="32"/>
        </w:rPr>
      </w:pPr>
    </w:p>
    <w:p w14:paraId="7DCA0CC3" w14:textId="77777777" w:rsidR="00F3763C" w:rsidRDefault="00F3763C" w:rsidP="0077303D">
      <w:pPr>
        <w:rPr>
          <w:b/>
          <w:bCs/>
          <w:color w:val="808080" w:themeColor="background1" w:themeShade="80"/>
          <w:sz w:val="32"/>
          <w:szCs w:val="32"/>
        </w:rPr>
      </w:pPr>
    </w:p>
    <w:p w14:paraId="202C9AD0" w14:textId="77777777" w:rsidR="00F3763C" w:rsidRDefault="00F3763C" w:rsidP="0077303D">
      <w:pPr>
        <w:rPr>
          <w:b/>
          <w:bCs/>
          <w:color w:val="808080" w:themeColor="background1" w:themeShade="80"/>
          <w:sz w:val="32"/>
          <w:szCs w:val="32"/>
        </w:rPr>
      </w:pPr>
    </w:p>
    <w:p w14:paraId="18EB2377" w14:textId="77777777" w:rsidR="00F3763C" w:rsidRDefault="00F3763C" w:rsidP="0077303D">
      <w:pPr>
        <w:rPr>
          <w:b/>
          <w:bCs/>
          <w:color w:val="808080" w:themeColor="background1" w:themeShade="80"/>
          <w:sz w:val="32"/>
          <w:szCs w:val="32"/>
        </w:rPr>
      </w:pPr>
    </w:p>
    <w:p w14:paraId="00A74074" w14:textId="77777777" w:rsidR="000E542E" w:rsidRDefault="000E542E" w:rsidP="0077303D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Pour</w:t>
      </w:r>
      <w:r w:rsidR="0077303D">
        <w:rPr>
          <w:sz w:val="36"/>
          <w:szCs w:val="36"/>
        </w:rPr>
        <w:t xml:space="preserve"> mettre uniquement un conteneur qui doit être analysé et mis à jour</w:t>
      </w:r>
    </w:p>
    <w:p w14:paraId="595E0C80" w14:textId="3AE00188" w:rsidR="00BA5F9B" w:rsidRDefault="00BA5F9B" w:rsidP="00BA5F9B">
      <w:pPr>
        <w:pStyle w:val="Paragraphedeliste"/>
        <w:ind w:left="1440"/>
        <w:rPr>
          <w:sz w:val="36"/>
          <w:szCs w:val="36"/>
        </w:rPr>
      </w:pPr>
      <w:r>
        <w:rPr>
          <w:sz w:val="36"/>
          <w:szCs w:val="36"/>
        </w:rPr>
        <w:t>2 solutions encore :</w:t>
      </w:r>
    </w:p>
    <w:p w14:paraId="4C831FA7" w14:textId="31BA1F55" w:rsidR="00C7127C" w:rsidRPr="00CD4C02" w:rsidRDefault="00BA5F9B" w:rsidP="00CD4C02">
      <w:pPr>
        <w:pStyle w:val="Paragraphedeliste"/>
        <w:numPr>
          <w:ilvl w:val="2"/>
          <w:numId w:val="3"/>
        </w:numPr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 xml:space="preserve">Avec la commande docker run on a juste </w:t>
      </w:r>
      <w:r w:rsidR="00F60304" w:rsidRPr="00CD4C02">
        <w:rPr>
          <w:b/>
          <w:bCs/>
          <w:color w:val="4C94D8" w:themeColor="text2" w:themeTint="80"/>
          <w:sz w:val="32"/>
          <w:szCs w:val="32"/>
        </w:rPr>
        <w:t>à</w:t>
      </w:r>
      <w:r w:rsidRPr="00CD4C02">
        <w:rPr>
          <w:b/>
          <w:bCs/>
          <w:color w:val="4C94D8" w:themeColor="text2" w:themeTint="80"/>
          <w:sz w:val="32"/>
          <w:szCs w:val="32"/>
        </w:rPr>
        <w:t xml:space="preserve"> ajouter le nom du conteneur que l’on souhaite vérifier</w:t>
      </w:r>
      <w:r w:rsidR="00C7127C" w:rsidRPr="00CD4C02">
        <w:rPr>
          <w:b/>
          <w:bCs/>
          <w:color w:val="4C94D8" w:themeColor="text2" w:themeTint="80"/>
          <w:sz w:val="32"/>
          <w:szCs w:val="32"/>
        </w:rPr>
        <w:t> :</w:t>
      </w:r>
    </w:p>
    <w:p w14:paraId="28DB6A6B" w14:textId="1A8D3EFC" w:rsidR="000E542E" w:rsidRPr="005C52BD" w:rsidRDefault="00F3763C" w:rsidP="00C7127C">
      <w:pPr>
        <w:pStyle w:val="Paragraphedeliste"/>
        <w:ind w:left="2160"/>
        <w:rPr>
          <w:b/>
          <w:bCs/>
          <w:color w:val="808080" w:themeColor="background1" w:themeShade="80"/>
          <w:sz w:val="32"/>
          <w:szCs w:val="32"/>
        </w:rPr>
      </w:pPr>
      <w:r w:rsidRPr="00F3763C">
        <w:rPr>
          <w:b/>
          <w:bCs/>
          <w:noProof/>
          <w:color w:val="808080" w:themeColor="background1" w:themeShade="80"/>
          <w:sz w:val="32"/>
          <w:szCs w:val="32"/>
        </w:rPr>
        <w:drawing>
          <wp:inline distT="0" distB="0" distL="0" distR="0" wp14:anchorId="37B5F754" wp14:editId="5ADE2AAE">
            <wp:extent cx="3801005" cy="371527"/>
            <wp:effectExtent l="0" t="0" r="0" b="9525"/>
            <wp:docPr id="4383648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648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1005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C839C" w14:textId="219FD9B9" w:rsidR="000E542E" w:rsidRPr="00CD4C02" w:rsidRDefault="00012024" w:rsidP="00CD4C02">
      <w:pPr>
        <w:pStyle w:val="Paragraphedeliste"/>
        <w:ind w:left="2160"/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>Donc là on aura juste le conteneur apache-php:latest</w:t>
      </w:r>
      <w:r w:rsidR="00122E80" w:rsidRPr="00CD4C02">
        <w:rPr>
          <w:b/>
          <w:bCs/>
          <w:color w:val="4C94D8" w:themeColor="text2" w:themeTint="80"/>
          <w:sz w:val="32"/>
          <w:szCs w:val="32"/>
        </w:rPr>
        <w:t xml:space="preserve"> qui sera vérifié</w:t>
      </w:r>
    </w:p>
    <w:p w14:paraId="1D4E5E95" w14:textId="2369DDE7" w:rsidR="00567ED3" w:rsidRPr="00CD4C02" w:rsidRDefault="000E57F0" w:rsidP="00567ED3">
      <w:pPr>
        <w:pStyle w:val="Paragraphedeliste"/>
        <w:numPr>
          <w:ilvl w:val="2"/>
          <w:numId w:val="3"/>
        </w:numPr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 xml:space="preserve"> </w:t>
      </w:r>
      <w:r w:rsidR="00EA7AA5" w:rsidRPr="00CD4C02">
        <w:rPr>
          <w:b/>
          <w:bCs/>
          <w:color w:val="4C94D8" w:themeColor="text2" w:themeTint="80"/>
          <w:sz w:val="32"/>
          <w:szCs w:val="32"/>
        </w:rPr>
        <w:t>Avec le docker-compose.ym</w:t>
      </w:r>
      <w:r w:rsidR="000070BC" w:rsidRPr="00CD4C02">
        <w:rPr>
          <w:b/>
          <w:bCs/>
          <w:color w:val="4C94D8" w:themeColor="text2" w:themeTint="80"/>
          <w:sz w:val="32"/>
          <w:szCs w:val="32"/>
        </w:rPr>
        <w:t>l</w:t>
      </w:r>
      <w:r w:rsidR="00567ED3" w:rsidRPr="00CD4C02">
        <w:rPr>
          <w:b/>
          <w:bCs/>
          <w:color w:val="4C94D8" w:themeColor="text2" w:themeTint="80"/>
          <w:sz w:val="32"/>
          <w:szCs w:val="32"/>
        </w:rPr>
        <w:t xml:space="preserve"> on a juste </w:t>
      </w:r>
      <w:r w:rsidR="0028481F" w:rsidRPr="00CD4C02">
        <w:rPr>
          <w:b/>
          <w:bCs/>
          <w:color w:val="4C94D8" w:themeColor="text2" w:themeTint="80"/>
          <w:sz w:val="32"/>
          <w:szCs w:val="32"/>
        </w:rPr>
        <w:t>à</w:t>
      </w:r>
      <w:r w:rsidR="00567ED3" w:rsidRPr="00CD4C02">
        <w:rPr>
          <w:b/>
          <w:bCs/>
          <w:color w:val="4C94D8" w:themeColor="text2" w:themeTint="80"/>
          <w:sz w:val="32"/>
          <w:szCs w:val="32"/>
        </w:rPr>
        <w:t xml:space="preserve"> ajouter </w:t>
      </w:r>
      <w:r w:rsidR="000070BC" w:rsidRPr="00CD4C02">
        <w:rPr>
          <w:b/>
          <w:bCs/>
          <w:color w:val="4C94D8" w:themeColor="text2" w:themeTint="80"/>
          <w:sz w:val="32"/>
          <w:szCs w:val="32"/>
        </w:rPr>
        <w:t>deux lignes</w:t>
      </w:r>
      <w:r w:rsidR="0028481F" w:rsidRPr="00CD4C02">
        <w:rPr>
          <w:b/>
          <w:bCs/>
          <w:color w:val="4C94D8" w:themeColor="text2" w:themeTint="80"/>
          <w:sz w:val="32"/>
          <w:szCs w:val="32"/>
        </w:rPr>
        <w:t> :</w:t>
      </w:r>
    </w:p>
    <w:p w14:paraId="0F26D630" w14:textId="20D767D0" w:rsidR="0028481F" w:rsidRPr="00CD4C02" w:rsidRDefault="0081186C" w:rsidP="00CD4C02">
      <w:pPr>
        <w:pStyle w:val="Paragraphedeliste"/>
        <w:ind w:left="2160"/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>La première :</w:t>
      </w:r>
    </w:p>
    <w:p w14:paraId="2A31460B" w14:textId="6051A0CE" w:rsidR="0081186C" w:rsidRDefault="0081186C" w:rsidP="0028481F">
      <w:pPr>
        <w:pStyle w:val="Paragraphedeliste"/>
        <w:ind w:left="2160"/>
        <w:rPr>
          <w:b/>
          <w:bCs/>
          <w:color w:val="808080" w:themeColor="background1" w:themeShade="80"/>
          <w:sz w:val="32"/>
          <w:szCs w:val="32"/>
        </w:rPr>
      </w:pPr>
      <w:r w:rsidRPr="0081186C">
        <w:rPr>
          <w:b/>
          <w:bCs/>
          <w:noProof/>
          <w:color w:val="808080" w:themeColor="background1" w:themeShade="80"/>
          <w:sz w:val="32"/>
          <w:szCs w:val="32"/>
        </w:rPr>
        <w:drawing>
          <wp:inline distT="0" distB="0" distL="0" distR="0" wp14:anchorId="50B4B993" wp14:editId="40400DDA">
            <wp:extent cx="2543530" cy="457264"/>
            <wp:effectExtent l="0" t="0" r="0" b="0"/>
            <wp:docPr id="13521881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1881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F8A">
        <w:rPr>
          <w:b/>
          <w:bCs/>
          <w:color w:val="808080" w:themeColor="background1" w:themeShade="80"/>
          <w:sz w:val="32"/>
          <w:szCs w:val="32"/>
        </w:rPr>
        <w:br/>
      </w:r>
      <w:r w:rsidR="00081F8A" w:rsidRPr="00CD4C02">
        <w:rPr>
          <w:b/>
          <w:bCs/>
          <w:color w:val="4C94D8" w:themeColor="text2" w:themeTint="80"/>
          <w:sz w:val="32"/>
          <w:szCs w:val="32"/>
        </w:rPr>
        <w:t xml:space="preserve">La deuxième est </w:t>
      </w:r>
      <w:r w:rsidR="0001575B" w:rsidRPr="00CD4C02">
        <w:rPr>
          <w:b/>
          <w:bCs/>
          <w:color w:val="4C94D8" w:themeColor="text2" w:themeTint="80"/>
          <w:sz w:val="32"/>
          <w:szCs w:val="32"/>
        </w:rPr>
        <w:t>à</w:t>
      </w:r>
      <w:r w:rsidR="00081F8A" w:rsidRPr="00CD4C02">
        <w:rPr>
          <w:b/>
          <w:bCs/>
          <w:color w:val="4C94D8" w:themeColor="text2" w:themeTint="80"/>
          <w:sz w:val="32"/>
          <w:szCs w:val="32"/>
        </w:rPr>
        <w:t xml:space="preserve"> mettre dans tous les </w:t>
      </w:r>
      <w:r w:rsidR="0085558B" w:rsidRPr="00CD4C02">
        <w:rPr>
          <w:b/>
          <w:bCs/>
          <w:color w:val="4C94D8" w:themeColor="text2" w:themeTint="80"/>
          <w:sz w:val="32"/>
          <w:szCs w:val="32"/>
        </w:rPr>
        <w:t xml:space="preserve">docker-compose.yml des </w:t>
      </w:r>
      <w:r w:rsidR="00081F8A" w:rsidRPr="00CD4C02">
        <w:rPr>
          <w:b/>
          <w:bCs/>
          <w:color w:val="4C94D8" w:themeColor="text2" w:themeTint="80"/>
          <w:sz w:val="32"/>
          <w:szCs w:val="32"/>
        </w:rPr>
        <w:t xml:space="preserve">conteneurs </w:t>
      </w:r>
      <w:r w:rsidR="0085558B" w:rsidRPr="00CD4C02">
        <w:rPr>
          <w:b/>
          <w:bCs/>
          <w:color w:val="4C94D8" w:themeColor="text2" w:themeTint="80"/>
          <w:sz w:val="32"/>
          <w:szCs w:val="32"/>
        </w:rPr>
        <w:t xml:space="preserve">que l’on souhaite </w:t>
      </w:r>
      <w:r w:rsidR="00AF75FE" w:rsidRPr="00CD4C02">
        <w:rPr>
          <w:b/>
          <w:bCs/>
          <w:color w:val="4C94D8" w:themeColor="text2" w:themeTint="80"/>
          <w:sz w:val="32"/>
          <w:szCs w:val="32"/>
        </w:rPr>
        <w:t>vérifier cela donne :</w:t>
      </w:r>
    </w:p>
    <w:p w14:paraId="3E7A6963" w14:textId="2795E416" w:rsidR="00AF75FE" w:rsidRDefault="000B04C5" w:rsidP="0028481F">
      <w:pPr>
        <w:pStyle w:val="Paragraphedeliste"/>
        <w:ind w:left="2160"/>
        <w:rPr>
          <w:b/>
          <w:bCs/>
          <w:color w:val="808080" w:themeColor="background1" w:themeShade="80"/>
          <w:sz w:val="32"/>
          <w:szCs w:val="32"/>
        </w:rPr>
      </w:pPr>
      <w:r w:rsidRPr="000B04C5">
        <w:rPr>
          <w:b/>
          <w:bCs/>
          <w:noProof/>
          <w:color w:val="808080" w:themeColor="background1" w:themeShade="80"/>
          <w:sz w:val="32"/>
          <w:szCs w:val="32"/>
        </w:rPr>
        <w:drawing>
          <wp:inline distT="0" distB="0" distL="0" distR="0" wp14:anchorId="3C5BDE2F" wp14:editId="3CEA5475">
            <wp:extent cx="3781953" cy="1438476"/>
            <wp:effectExtent l="0" t="0" r="9525" b="9525"/>
            <wp:docPr id="1743878899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78899" name="Image 1" descr="Une image contenant texte, capture d’écran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9896E" w14:textId="1A8E8015" w:rsidR="000B04C5" w:rsidRDefault="000B04C5" w:rsidP="0028481F">
      <w:pPr>
        <w:pStyle w:val="Paragraphedeliste"/>
        <w:ind w:left="2160"/>
        <w:rPr>
          <w:b/>
          <w:bCs/>
          <w:color w:val="808080" w:themeColor="background1" w:themeShade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 xml:space="preserve">C’est la ligne labels qui </w:t>
      </w:r>
      <w:r w:rsidR="000E1A1B" w:rsidRPr="00CD4C02">
        <w:rPr>
          <w:b/>
          <w:bCs/>
          <w:color w:val="4C94D8" w:themeColor="text2" w:themeTint="80"/>
          <w:sz w:val="32"/>
          <w:szCs w:val="32"/>
        </w:rPr>
        <w:t>permet de faire cette distinction pour le conteneur Watchtower.</w:t>
      </w:r>
    </w:p>
    <w:p w14:paraId="73BBD1A3" w14:textId="7165C808" w:rsidR="00472937" w:rsidRDefault="00472937" w:rsidP="000F4D6F">
      <w:pPr>
        <w:rPr>
          <w:b/>
          <w:bCs/>
          <w:color w:val="808080" w:themeColor="background1" w:themeShade="80"/>
          <w:sz w:val="32"/>
          <w:szCs w:val="32"/>
        </w:rPr>
      </w:pPr>
    </w:p>
    <w:p w14:paraId="4292EDD0" w14:textId="77777777" w:rsidR="000F4D6F" w:rsidRPr="000F4D6F" w:rsidRDefault="000F4D6F" w:rsidP="000F4D6F">
      <w:pPr>
        <w:rPr>
          <w:b/>
          <w:bCs/>
          <w:color w:val="808080" w:themeColor="background1" w:themeShade="80"/>
          <w:sz w:val="32"/>
          <w:szCs w:val="32"/>
        </w:rPr>
      </w:pPr>
    </w:p>
    <w:p w14:paraId="6E412B3B" w14:textId="77777777" w:rsidR="004E50E0" w:rsidRPr="00F4099F" w:rsidRDefault="004E50E0" w:rsidP="00F4099F">
      <w:pPr>
        <w:rPr>
          <w:b/>
          <w:bCs/>
          <w:color w:val="808080" w:themeColor="background1" w:themeShade="80"/>
          <w:sz w:val="32"/>
          <w:szCs w:val="32"/>
        </w:rPr>
      </w:pPr>
    </w:p>
    <w:p w14:paraId="6F41E711" w14:textId="77777777" w:rsidR="004E50E0" w:rsidRPr="00567ED3" w:rsidRDefault="004E50E0" w:rsidP="0028481F">
      <w:pPr>
        <w:pStyle w:val="Paragraphedeliste"/>
        <w:ind w:left="2160"/>
        <w:rPr>
          <w:b/>
          <w:bCs/>
          <w:color w:val="808080" w:themeColor="background1" w:themeShade="80"/>
          <w:sz w:val="32"/>
          <w:szCs w:val="32"/>
        </w:rPr>
      </w:pPr>
    </w:p>
    <w:p w14:paraId="620DC533" w14:textId="59B3CF1C" w:rsidR="0077303D" w:rsidRDefault="005E3ECF" w:rsidP="0077303D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 Si l’on souhaite recevoir une notification </w:t>
      </w:r>
      <w:r w:rsidR="00DE4E27">
        <w:rPr>
          <w:sz w:val="36"/>
          <w:szCs w:val="36"/>
        </w:rPr>
        <w:t>lorsqu</w:t>
      </w:r>
      <w:r w:rsidR="00D647DB">
        <w:rPr>
          <w:sz w:val="36"/>
          <w:szCs w:val="36"/>
        </w:rPr>
        <w:t>’un conteneur est mis à jour</w:t>
      </w:r>
    </w:p>
    <w:p w14:paraId="19882AED" w14:textId="6719EDDA" w:rsidR="00D647DB" w:rsidRPr="00CD4C02" w:rsidRDefault="005D6A0B" w:rsidP="006A3D55">
      <w:pPr>
        <w:pStyle w:val="Paragraphedeliste"/>
        <w:numPr>
          <w:ilvl w:val="2"/>
          <w:numId w:val="3"/>
        </w:numPr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>On ne peut le faire qu’avec le docker-compose.yml</w:t>
      </w:r>
      <w:r w:rsidR="00FB156B" w:rsidRPr="00CD4C02">
        <w:rPr>
          <w:b/>
          <w:bCs/>
          <w:color w:val="4C94D8" w:themeColor="text2" w:themeTint="80"/>
          <w:sz w:val="32"/>
          <w:szCs w:val="32"/>
        </w:rPr>
        <w:t xml:space="preserve"> et il faut modifier/ajouter la ligne suivante :</w:t>
      </w:r>
    </w:p>
    <w:p w14:paraId="29D14C9A" w14:textId="0BC148C9" w:rsidR="00FB156B" w:rsidRPr="003C1DAC" w:rsidRDefault="003C1DAC" w:rsidP="003C1DAC">
      <w:pPr>
        <w:rPr>
          <w:b/>
          <w:bCs/>
          <w:color w:val="808080" w:themeColor="background1" w:themeShade="80"/>
          <w:sz w:val="32"/>
          <w:szCs w:val="32"/>
        </w:rPr>
      </w:pPr>
      <w:r w:rsidRPr="003C1DAC">
        <w:rPr>
          <w:noProof/>
        </w:rPr>
        <w:drawing>
          <wp:inline distT="0" distB="0" distL="0" distR="0" wp14:anchorId="11120211" wp14:editId="646AC48B">
            <wp:extent cx="5734850" cy="676369"/>
            <wp:effectExtent l="0" t="0" r="0" b="9525"/>
            <wp:docPr id="1307357172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57172" name="Image 1" descr="Une image contenant texte, capture d’écran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3455" w14:textId="25747DFD" w:rsidR="00E433E7" w:rsidRPr="00CD4C02" w:rsidRDefault="00483D13" w:rsidP="00CD4C02">
      <w:pPr>
        <w:pStyle w:val="Paragraphedeliste"/>
        <w:ind w:left="2160"/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 xml:space="preserve">Il faut remplacer le &lt;votre_config_notification&gt; par un service de messagerie pris en charge par </w:t>
      </w:r>
      <w:r w:rsidR="00055A08" w:rsidRPr="00CD4C02">
        <w:rPr>
          <w:b/>
          <w:bCs/>
          <w:color w:val="4C94D8" w:themeColor="text2" w:themeTint="80"/>
          <w:sz w:val="32"/>
          <w:szCs w:val="32"/>
        </w:rPr>
        <w:t xml:space="preserve">watchtower comme discord, email, </w:t>
      </w:r>
      <w:r w:rsidR="00E433E7" w:rsidRPr="00CD4C02">
        <w:rPr>
          <w:b/>
          <w:bCs/>
          <w:color w:val="4C94D8" w:themeColor="text2" w:themeTint="80"/>
          <w:sz w:val="32"/>
          <w:szCs w:val="32"/>
        </w:rPr>
        <w:t>Slack …</w:t>
      </w:r>
    </w:p>
    <w:p w14:paraId="78DEEB00" w14:textId="6D8C8F93" w:rsidR="00CA4B36" w:rsidRPr="00CD4C02" w:rsidRDefault="00E433E7" w:rsidP="00CA4B36">
      <w:pPr>
        <w:pStyle w:val="Paragraphedeliste"/>
        <w:numPr>
          <w:ilvl w:val="2"/>
          <w:numId w:val="3"/>
        </w:numPr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>Un exemple si on veut le faire avec une notif</w:t>
      </w:r>
      <w:r w:rsidR="00CA4B36" w:rsidRPr="00CD4C02">
        <w:rPr>
          <w:b/>
          <w:bCs/>
          <w:color w:val="4C94D8" w:themeColor="text2" w:themeTint="80"/>
          <w:sz w:val="32"/>
          <w:szCs w:val="32"/>
        </w:rPr>
        <w:t>ication par email :</w:t>
      </w:r>
    </w:p>
    <w:p w14:paraId="2324A613" w14:textId="2F9D8370" w:rsidR="00CA4B36" w:rsidRPr="00857702" w:rsidRDefault="00857702" w:rsidP="00857702">
      <w:pPr>
        <w:rPr>
          <w:b/>
          <w:bCs/>
          <w:color w:val="808080" w:themeColor="background1" w:themeShade="80"/>
          <w:sz w:val="32"/>
          <w:szCs w:val="32"/>
        </w:rPr>
      </w:pPr>
      <w:r w:rsidRPr="00857702">
        <w:rPr>
          <w:noProof/>
        </w:rPr>
        <w:drawing>
          <wp:inline distT="0" distB="0" distL="0" distR="0" wp14:anchorId="48C82286" wp14:editId="446E50A2">
            <wp:extent cx="5760720" cy="346075"/>
            <wp:effectExtent l="0" t="0" r="0" b="0"/>
            <wp:docPr id="17020299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0299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44F5C" w14:textId="55F9F352" w:rsidR="00D647DB" w:rsidRPr="00CD4C02" w:rsidRDefault="002B5CCF" w:rsidP="002B5CCF">
      <w:pPr>
        <w:pStyle w:val="Paragraphedeliste"/>
        <w:ind w:left="2160"/>
        <w:rPr>
          <w:b/>
          <w:bCs/>
          <w:color w:val="4C94D8" w:themeColor="text2" w:themeTint="80"/>
          <w:sz w:val="32"/>
          <w:szCs w:val="32"/>
        </w:rPr>
      </w:pPr>
      <w:r w:rsidRPr="00CD4C02">
        <w:rPr>
          <w:b/>
          <w:bCs/>
          <w:color w:val="4C94D8" w:themeColor="text2" w:themeTint="80"/>
          <w:sz w:val="32"/>
          <w:szCs w:val="32"/>
        </w:rPr>
        <w:t>Remplacer mon_email@example.com par votre @mail</w:t>
      </w:r>
    </w:p>
    <w:p w14:paraId="650F38EA" w14:textId="77777777" w:rsidR="008B4FF2" w:rsidRDefault="008B4FF2" w:rsidP="00F11DA0">
      <w:pPr>
        <w:pStyle w:val="Paragraphedeliste"/>
        <w:ind w:left="2160"/>
        <w:rPr>
          <w:b/>
          <w:bCs/>
          <w:color w:val="808080" w:themeColor="background1" w:themeShade="80"/>
          <w:sz w:val="32"/>
          <w:szCs w:val="32"/>
        </w:rPr>
      </w:pPr>
    </w:p>
    <w:p w14:paraId="6AF607BD" w14:textId="77777777" w:rsidR="004E50E0" w:rsidRDefault="004E50E0" w:rsidP="00F11DA0">
      <w:pPr>
        <w:pStyle w:val="Paragraphedeliste"/>
        <w:ind w:left="2160"/>
        <w:rPr>
          <w:b/>
          <w:bCs/>
          <w:color w:val="808080" w:themeColor="background1" w:themeShade="80"/>
          <w:sz w:val="32"/>
          <w:szCs w:val="32"/>
        </w:rPr>
      </w:pPr>
    </w:p>
    <w:p w14:paraId="5AE16AF6" w14:textId="77777777" w:rsidR="00EB058D" w:rsidRPr="005922B9" w:rsidRDefault="00EB058D" w:rsidP="00F11DA0">
      <w:pPr>
        <w:pStyle w:val="Paragraphedeliste"/>
        <w:ind w:left="2160"/>
        <w:rPr>
          <w:b/>
          <w:bCs/>
          <w:color w:val="808080" w:themeColor="background1" w:themeShade="80"/>
          <w:sz w:val="32"/>
          <w:szCs w:val="32"/>
        </w:rPr>
      </w:pPr>
    </w:p>
    <w:p w14:paraId="49A5358B" w14:textId="3053E02D" w:rsidR="00161981" w:rsidRDefault="00407A1A" w:rsidP="0045762F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45762F">
        <w:rPr>
          <w:sz w:val="36"/>
          <w:szCs w:val="36"/>
        </w:rPr>
        <w:t xml:space="preserve"> </w:t>
      </w:r>
      <w:r w:rsidR="008B4FF2" w:rsidRPr="0045762F">
        <w:rPr>
          <w:sz w:val="36"/>
          <w:szCs w:val="36"/>
        </w:rPr>
        <w:t xml:space="preserve">Pour conclure Watchtower est l’outil idéal </w:t>
      </w:r>
      <w:r w:rsidR="00A42F64">
        <w:rPr>
          <w:sz w:val="36"/>
          <w:szCs w:val="36"/>
        </w:rPr>
        <w:t xml:space="preserve">pour ce qui est du contrôle des mises à jour des images de ses conteneurs docker </w:t>
      </w:r>
    </w:p>
    <w:p w14:paraId="45E5DE38" w14:textId="77777777" w:rsidR="00FC0758" w:rsidRDefault="00FC0758" w:rsidP="00FC0758">
      <w:pPr>
        <w:rPr>
          <w:sz w:val="36"/>
          <w:szCs w:val="36"/>
        </w:rPr>
      </w:pPr>
    </w:p>
    <w:p w14:paraId="2E66F409" w14:textId="77777777" w:rsidR="00583225" w:rsidRPr="00FC0758" w:rsidRDefault="00583225" w:rsidP="00FC0758">
      <w:pPr>
        <w:rPr>
          <w:sz w:val="36"/>
          <w:szCs w:val="36"/>
        </w:rPr>
      </w:pPr>
    </w:p>
    <w:p w14:paraId="34318165" w14:textId="240B0C1E" w:rsidR="000230DB" w:rsidRDefault="00BC4223" w:rsidP="00BC4223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Cependant il existe d’autres outils aussi très utiles</w:t>
      </w:r>
      <w:r w:rsidR="000230DB">
        <w:rPr>
          <w:sz w:val="36"/>
          <w:szCs w:val="36"/>
        </w:rPr>
        <w:t xml:space="preserve"> pour la configuration et la maint</w:t>
      </w:r>
      <w:r w:rsidR="005E1A08">
        <w:rPr>
          <w:sz w:val="36"/>
          <w:szCs w:val="36"/>
        </w:rPr>
        <w:t>enance</w:t>
      </w:r>
      <w:r w:rsidR="000230DB">
        <w:rPr>
          <w:sz w:val="36"/>
          <w:szCs w:val="36"/>
        </w:rPr>
        <w:t xml:space="preserve"> des conteneurs docker </w:t>
      </w:r>
      <w:r w:rsidR="00146F85">
        <w:rPr>
          <w:sz w:val="36"/>
          <w:szCs w:val="36"/>
        </w:rPr>
        <w:t xml:space="preserve">comme </w:t>
      </w:r>
      <w:r w:rsidR="000230DB">
        <w:rPr>
          <w:sz w:val="36"/>
          <w:szCs w:val="36"/>
        </w:rPr>
        <w:t>:</w:t>
      </w:r>
    </w:p>
    <w:p w14:paraId="1DCE47F2" w14:textId="77777777" w:rsidR="004E50E0" w:rsidRDefault="004E50E0" w:rsidP="004E50E0">
      <w:pPr>
        <w:pStyle w:val="Paragraphedeliste"/>
        <w:rPr>
          <w:sz w:val="36"/>
          <w:szCs w:val="36"/>
        </w:rPr>
      </w:pPr>
    </w:p>
    <w:p w14:paraId="60910520" w14:textId="78C735C4" w:rsidR="00BC4223" w:rsidRPr="00091285" w:rsidRDefault="000230DB" w:rsidP="000230DB">
      <w:pPr>
        <w:pStyle w:val="Paragraphedeliste"/>
        <w:numPr>
          <w:ilvl w:val="0"/>
          <w:numId w:val="5"/>
        </w:numPr>
        <w:rPr>
          <w:b/>
          <w:bCs/>
          <w:sz w:val="44"/>
          <w:szCs w:val="44"/>
          <w:u w:val="single"/>
        </w:rPr>
      </w:pPr>
      <w:r w:rsidRPr="000230DB">
        <w:rPr>
          <w:b/>
          <w:bCs/>
          <w:sz w:val="44"/>
          <w:szCs w:val="44"/>
          <w:u w:val="single"/>
        </w:rPr>
        <w:t>Portainer</w:t>
      </w:r>
      <w:r w:rsidR="0074706C" w:rsidRPr="0041385F">
        <w:rPr>
          <w:b/>
          <w:bCs/>
          <w:sz w:val="44"/>
          <w:szCs w:val="44"/>
        </w:rPr>
        <w:t xml:space="preserve"> </w:t>
      </w:r>
      <w:r w:rsidR="0074706C" w:rsidRPr="0041385F">
        <w:rPr>
          <w:sz w:val="36"/>
          <w:szCs w:val="36"/>
        </w:rPr>
        <w:t>qui est un</w:t>
      </w:r>
      <w:r w:rsidR="0041385F" w:rsidRPr="0041385F">
        <w:rPr>
          <w:sz w:val="36"/>
          <w:szCs w:val="36"/>
        </w:rPr>
        <w:t>e interface utilisateur de docker</w:t>
      </w:r>
      <w:r w:rsidR="0093204F">
        <w:rPr>
          <w:sz w:val="36"/>
          <w:szCs w:val="36"/>
        </w:rPr>
        <w:t xml:space="preserve"> et qui permet de gérer tous les paramètres de docker (volumes, réseaux, conteneurs</w:t>
      </w:r>
      <w:r w:rsidR="00091285">
        <w:rPr>
          <w:sz w:val="36"/>
          <w:szCs w:val="36"/>
        </w:rPr>
        <w:t>…)</w:t>
      </w:r>
    </w:p>
    <w:p w14:paraId="317E51A3" w14:textId="5DACDA59" w:rsidR="00091285" w:rsidRDefault="000A6658" w:rsidP="000230DB">
      <w:pPr>
        <w:pStyle w:val="Paragraphedeliste"/>
        <w:numPr>
          <w:ilvl w:val="0"/>
          <w:numId w:val="5"/>
        </w:num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Watchd</w:t>
      </w:r>
      <w:r w:rsidR="00D0159B">
        <w:rPr>
          <w:b/>
          <w:bCs/>
          <w:sz w:val="44"/>
          <w:szCs w:val="44"/>
          <w:u w:val="single"/>
        </w:rPr>
        <w:t xml:space="preserve">og </w:t>
      </w:r>
      <w:r w:rsidR="00D0159B" w:rsidRPr="00D0159B">
        <w:rPr>
          <w:sz w:val="36"/>
          <w:szCs w:val="36"/>
        </w:rPr>
        <w:t xml:space="preserve">qui est comme watchtower mais en moins perfectionné et moins connu  </w:t>
      </w:r>
    </w:p>
    <w:p w14:paraId="62776851" w14:textId="5DD89B2A" w:rsidR="004351DF" w:rsidRPr="0089370B" w:rsidRDefault="002D5126" w:rsidP="004351DF">
      <w:pPr>
        <w:pStyle w:val="Paragraphedeliste"/>
        <w:numPr>
          <w:ilvl w:val="0"/>
          <w:numId w:val="5"/>
        </w:numPr>
        <w:rPr>
          <w:b/>
          <w:bCs/>
          <w:sz w:val="44"/>
          <w:szCs w:val="44"/>
          <w:u w:val="single"/>
        </w:rPr>
      </w:pPr>
      <w:r w:rsidRPr="00CD4C02">
        <w:rPr>
          <w:b/>
          <w:bCs/>
          <w:sz w:val="44"/>
          <w:szCs w:val="44"/>
          <w:u w:val="single"/>
        </w:rPr>
        <w:t xml:space="preserve">Docker Hub </w:t>
      </w:r>
      <w:r w:rsidR="004169B9" w:rsidRPr="00CD4C02">
        <w:rPr>
          <w:sz w:val="36"/>
          <w:szCs w:val="36"/>
        </w:rPr>
        <w:t>pour voir toutes les images</w:t>
      </w:r>
      <w:r w:rsidR="00EA6E9A" w:rsidRPr="00CD4C02">
        <w:rPr>
          <w:sz w:val="36"/>
          <w:szCs w:val="36"/>
        </w:rPr>
        <w:t xml:space="preserve"> téléchargeables </w:t>
      </w:r>
      <w:r w:rsidR="004169B9" w:rsidRPr="00CD4C02">
        <w:rPr>
          <w:sz w:val="36"/>
          <w:szCs w:val="36"/>
        </w:rPr>
        <w:t>et celle que l’on a créée et publiée</w:t>
      </w:r>
    </w:p>
    <w:p w14:paraId="0D2D60CE" w14:textId="77777777" w:rsidR="0089370B" w:rsidRDefault="0089370B" w:rsidP="0089370B">
      <w:pPr>
        <w:rPr>
          <w:sz w:val="44"/>
          <w:szCs w:val="44"/>
        </w:rPr>
      </w:pPr>
    </w:p>
    <w:p w14:paraId="5D07F2D4" w14:textId="77777777" w:rsidR="0089370B" w:rsidRDefault="0089370B" w:rsidP="0089370B">
      <w:pPr>
        <w:rPr>
          <w:sz w:val="44"/>
          <w:szCs w:val="44"/>
        </w:rPr>
      </w:pPr>
    </w:p>
    <w:p w14:paraId="144A625E" w14:textId="77777777" w:rsidR="0089370B" w:rsidRDefault="0089370B" w:rsidP="0089370B">
      <w:pPr>
        <w:rPr>
          <w:sz w:val="44"/>
          <w:szCs w:val="44"/>
        </w:rPr>
      </w:pPr>
    </w:p>
    <w:p w14:paraId="64B5FFF3" w14:textId="2CCD2497" w:rsidR="0089370B" w:rsidRPr="00AB7351" w:rsidRDefault="0089370B" w:rsidP="00AB7351">
      <w:pPr>
        <w:rPr>
          <w:sz w:val="36"/>
          <w:szCs w:val="36"/>
        </w:rPr>
      </w:pPr>
    </w:p>
    <w:sectPr w:rsidR="0089370B" w:rsidRPr="00AB735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26086" w14:textId="77777777" w:rsidR="00F26F26" w:rsidRDefault="00F26F26" w:rsidP="00504639">
      <w:pPr>
        <w:spacing w:after="0" w:line="240" w:lineRule="auto"/>
      </w:pPr>
      <w:r>
        <w:separator/>
      </w:r>
    </w:p>
  </w:endnote>
  <w:endnote w:type="continuationSeparator" w:id="0">
    <w:p w14:paraId="2BA3483A" w14:textId="77777777" w:rsidR="00F26F26" w:rsidRDefault="00F26F26" w:rsidP="0050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8F82E" w14:textId="77777777" w:rsidR="00F26F26" w:rsidRDefault="00F26F26" w:rsidP="00504639">
      <w:pPr>
        <w:spacing w:after="0" w:line="240" w:lineRule="auto"/>
      </w:pPr>
      <w:r>
        <w:separator/>
      </w:r>
    </w:p>
  </w:footnote>
  <w:footnote w:type="continuationSeparator" w:id="0">
    <w:p w14:paraId="01C12924" w14:textId="77777777" w:rsidR="00F26F26" w:rsidRDefault="00F26F26" w:rsidP="0050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159FE" w14:textId="61446801" w:rsidR="00504639" w:rsidRDefault="00504639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56E880" wp14:editId="5D44969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21CCF3F" w14:textId="62F73CAF" w:rsidR="00504639" w:rsidRDefault="00FE32B0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E32B0"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outils de mise </w:t>
                              </w:r>
                              <w:r w:rsidR="007D5B86"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>a</w:t>
                              </w:r>
                              <w:r w:rsidRPr="00FE32B0"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jour auto pour conteneur docker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56E88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" o:allowoverlap="f" fillcolor="red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21CCF3F" w14:textId="62F73CAF" w:rsidR="00504639" w:rsidRDefault="00FE32B0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E32B0"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 xml:space="preserve">outils de mise </w:t>
                        </w:r>
                        <w:r w:rsidR="007D5B86"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>a</w:t>
                        </w:r>
                        <w:r w:rsidRPr="00FE32B0"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 xml:space="preserve"> jour auto pour conteneur docker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990D01"/>
    <w:multiLevelType w:val="hybridMultilevel"/>
    <w:tmpl w:val="1ECCC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32632"/>
    <w:multiLevelType w:val="hybridMultilevel"/>
    <w:tmpl w:val="E47E3382"/>
    <w:lvl w:ilvl="0" w:tplc="7AD6D82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B21FF9"/>
    <w:multiLevelType w:val="hybridMultilevel"/>
    <w:tmpl w:val="4448E660"/>
    <w:lvl w:ilvl="0" w:tplc="17B4ADA0">
      <w:start w:val="2"/>
      <w:numFmt w:val="decimal"/>
      <w:lvlText w:val="%1"/>
      <w:lvlJc w:val="left"/>
      <w:pPr>
        <w:ind w:left="1776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45A6C5A"/>
    <w:multiLevelType w:val="hybridMultilevel"/>
    <w:tmpl w:val="BB2402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AD6D82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346D7"/>
    <w:multiLevelType w:val="hybridMultilevel"/>
    <w:tmpl w:val="F566F5EE"/>
    <w:lvl w:ilvl="0" w:tplc="040C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num w:numId="1" w16cid:durableId="360588779">
    <w:abstractNumId w:val="0"/>
  </w:num>
  <w:num w:numId="2" w16cid:durableId="1462115534">
    <w:abstractNumId w:val="1"/>
  </w:num>
  <w:num w:numId="3" w16cid:durableId="2127771313">
    <w:abstractNumId w:val="3"/>
  </w:num>
  <w:num w:numId="4" w16cid:durableId="1895694749">
    <w:abstractNumId w:val="2"/>
  </w:num>
  <w:num w:numId="5" w16cid:durableId="211674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9C"/>
    <w:rsid w:val="000070BC"/>
    <w:rsid w:val="00012024"/>
    <w:rsid w:val="0001575B"/>
    <w:rsid w:val="000224C1"/>
    <w:rsid w:val="000230DB"/>
    <w:rsid w:val="00040631"/>
    <w:rsid w:val="00055A08"/>
    <w:rsid w:val="00056067"/>
    <w:rsid w:val="00057033"/>
    <w:rsid w:val="000744D2"/>
    <w:rsid w:val="00081F8A"/>
    <w:rsid w:val="00091285"/>
    <w:rsid w:val="000A6658"/>
    <w:rsid w:val="000B04C5"/>
    <w:rsid w:val="000D5C64"/>
    <w:rsid w:val="000E06A1"/>
    <w:rsid w:val="000E1A1B"/>
    <w:rsid w:val="000E542E"/>
    <w:rsid w:val="000E57F0"/>
    <w:rsid w:val="000F4D6F"/>
    <w:rsid w:val="000F794B"/>
    <w:rsid w:val="00122E80"/>
    <w:rsid w:val="0013054A"/>
    <w:rsid w:val="00130B29"/>
    <w:rsid w:val="00146D41"/>
    <w:rsid w:val="00146F85"/>
    <w:rsid w:val="00152172"/>
    <w:rsid w:val="00161981"/>
    <w:rsid w:val="00170588"/>
    <w:rsid w:val="001B5827"/>
    <w:rsid w:val="001B78DC"/>
    <w:rsid w:val="001D27FF"/>
    <w:rsid w:val="001D3617"/>
    <w:rsid w:val="00223CFC"/>
    <w:rsid w:val="00246AB0"/>
    <w:rsid w:val="002522A7"/>
    <w:rsid w:val="00277C52"/>
    <w:rsid w:val="0028481F"/>
    <w:rsid w:val="002A35AA"/>
    <w:rsid w:val="002A7540"/>
    <w:rsid w:val="002A7877"/>
    <w:rsid w:val="002B5CCF"/>
    <w:rsid w:val="002D5126"/>
    <w:rsid w:val="002F4F42"/>
    <w:rsid w:val="00315F54"/>
    <w:rsid w:val="0032206B"/>
    <w:rsid w:val="00337E7D"/>
    <w:rsid w:val="00362FC2"/>
    <w:rsid w:val="00367385"/>
    <w:rsid w:val="003712B9"/>
    <w:rsid w:val="0037516A"/>
    <w:rsid w:val="00385DA1"/>
    <w:rsid w:val="003B150C"/>
    <w:rsid w:val="003C1DAC"/>
    <w:rsid w:val="003D3C5E"/>
    <w:rsid w:val="00407A1A"/>
    <w:rsid w:val="0041385F"/>
    <w:rsid w:val="004169B9"/>
    <w:rsid w:val="004351DF"/>
    <w:rsid w:val="0043655E"/>
    <w:rsid w:val="00437A6C"/>
    <w:rsid w:val="004422E9"/>
    <w:rsid w:val="0045762F"/>
    <w:rsid w:val="00472937"/>
    <w:rsid w:val="00483D13"/>
    <w:rsid w:val="004941C7"/>
    <w:rsid w:val="004E4BDF"/>
    <w:rsid w:val="004E50E0"/>
    <w:rsid w:val="00504639"/>
    <w:rsid w:val="0054737A"/>
    <w:rsid w:val="0055011B"/>
    <w:rsid w:val="00565E5E"/>
    <w:rsid w:val="00566DEA"/>
    <w:rsid w:val="00567ED3"/>
    <w:rsid w:val="0057191D"/>
    <w:rsid w:val="00583225"/>
    <w:rsid w:val="005922B9"/>
    <w:rsid w:val="00596BF9"/>
    <w:rsid w:val="005A0EFD"/>
    <w:rsid w:val="005C42D8"/>
    <w:rsid w:val="005C52BD"/>
    <w:rsid w:val="005D6A0B"/>
    <w:rsid w:val="005E1A08"/>
    <w:rsid w:val="005E3ECF"/>
    <w:rsid w:val="005F1953"/>
    <w:rsid w:val="005F41BB"/>
    <w:rsid w:val="00601265"/>
    <w:rsid w:val="00637AAF"/>
    <w:rsid w:val="0064328D"/>
    <w:rsid w:val="00644DA8"/>
    <w:rsid w:val="006647D8"/>
    <w:rsid w:val="006A3D55"/>
    <w:rsid w:val="006A6A7C"/>
    <w:rsid w:val="006B33A0"/>
    <w:rsid w:val="006C45EF"/>
    <w:rsid w:val="0070119C"/>
    <w:rsid w:val="00711BE6"/>
    <w:rsid w:val="00736181"/>
    <w:rsid w:val="0074706C"/>
    <w:rsid w:val="0077303D"/>
    <w:rsid w:val="00775196"/>
    <w:rsid w:val="0078335E"/>
    <w:rsid w:val="007D5B86"/>
    <w:rsid w:val="007E123A"/>
    <w:rsid w:val="007F2772"/>
    <w:rsid w:val="008073AC"/>
    <w:rsid w:val="0081186C"/>
    <w:rsid w:val="00822C9A"/>
    <w:rsid w:val="008234F2"/>
    <w:rsid w:val="00826E1C"/>
    <w:rsid w:val="00831120"/>
    <w:rsid w:val="00835C43"/>
    <w:rsid w:val="00847083"/>
    <w:rsid w:val="0085558B"/>
    <w:rsid w:val="00857702"/>
    <w:rsid w:val="00860ADE"/>
    <w:rsid w:val="00863A20"/>
    <w:rsid w:val="008815EC"/>
    <w:rsid w:val="00885512"/>
    <w:rsid w:val="00887B7D"/>
    <w:rsid w:val="0089370B"/>
    <w:rsid w:val="008B4FF2"/>
    <w:rsid w:val="008E1E6F"/>
    <w:rsid w:val="009112EF"/>
    <w:rsid w:val="0093204F"/>
    <w:rsid w:val="009426B9"/>
    <w:rsid w:val="00944824"/>
    <w:rsid w:val="009711FF"/>
    <w:rsid w:val="0097178E"/>
    <w:rsid w:val="00996466"/>
    <w:rsid w:val="009F3AAD"/>
    <w:rsid w:val="00A023D1"/>
    <w:rsid w:val="00A10349"/>
    <w:rsid w:val="00A22A0A"/>
    <w:rsid w:val="00A234FA"/>
    <w:rsid w:val="00A30EEB"/>
    <w:rsid w:val="00A42F64"/>
    <w:rsid w:val="00A64F16"/>
    <w:rsid w:val="00A954A5"/>
    <w:rsid w:val="00AA6239"/>
    <w:rsid w:val="00AB7351"/>
    <w:rsid w:val="00AD23A5"/>
    <w:rsid w:val="00AD36EB"/>
    <w:rsid w:val="00AF75FE"/>
    <w:rsid w:val="00AF7E65"/>
    <w:rsid w:val="00B06E24"/>
    <w:rsid w:val="00B07FF0"/>
    <w:rsid w:val="00B126C8"/>
    <w:rsid w:val="00B314C2"/>
    <w:rsid w:val="00B42C67"/>
    <w:rsid w:val="00B514E9"/>
    <w:rsid w:val="00B6102F"/>
    <w:rsid w:val="00B753E1"/>
    <w:rsid w:val="00B91462"/>
    <w:rsid w:val="00BA5F9B"/>
    <w:rsid w:val="00BA78CB"/>
    <w:rsid w:val="00BC4223"/>
    <w:rsid w:val="00BD29F5"/>
    <w:rsid w:val="00C24583"/>
    <w:rsid w:val="00C51495"/>
    <w:rsid w:val="00C601C0"/>
    <w:rsid w:val="00C62D20"/>
    <w:rsid w:val="00C7127C"/>
    <w:rsid w:val="00C755D4"/>
    <w:rsid w:val="00C83A69"/>
    <w:rsid w:val="00CA4B36"/>
    <w:rsid w:val="00CB119F"/>
    <w:rsid w:val="00CB3C4C"/>
    <w:rsid w:val="00CB3E70"/>
    <w:rsid w:val="00CC03B6"/>
    <w:rsid w:val="00CD4C02"/>
    <w:rsid w:val="00D0020F"/>
    <w:rsid w:val="00D0159B"/>
    <w:rsid w:val="00D07F0D"/>
    <w:rsid w:val="00D2376F"/>
    <w:rsid w:val="00D51369"/>
    <w:rsid w:val="00D63ED6"/>
    <w:rsid w:val="00D647DB"/>
    <w:rsid w:val="00D742FD"/>
    <w:rsid w:val="00D804AE"/>
    <w:rsid w:val="00D85269"/>
    <w:rsid w:val="00DC1CC7"/>
    <w:rsid w:val="00DE4E27"/>
    <w:rsid w:val="00E00E63"/>
    <w:rsid w:val="00E01EC8"/>
    <w:rsid w:val="00E04848"/>
    <w:rsid w:val="00E43007"/>
    <w:rsid w:val="00E433E7"/>
    <w:rsid w:val="00E46199"/>
    <w:rsid w:val="00E56C49"/>
    <w:rsid w:val="00E608BE"/>
    <w:rsid w:val="00E84103"/>
    <w:rsid w:val="00E853C8"/>
    <w:rsid w:val="00EA6E9A"/>
    <w:rsid w:val="00EA7AA5"/>
    <w:rsid w:val="00EB058D"/>
    <w:rsid w:val="00ED69C3"/>
    <w:rsid w:val="00EE2144"/>
    <w:rsid w:val="00EE301F"/>
    <w:rsid w:val="00EE38FB"/>
    <w:rsid w:val="00EE3E64"/>
    <w:rsid w:val="00EE4B03"/>
    <w:rsid w:val="00EF199C"/>
    <w:rsid w:val="00EF5E8D"/>
    <w:rsid w:val="00F1104F"/>
    <w:rsid w:val="00F11DA0"/>
    <w:rsid w:val="00F14672"/>
    <w:rsid w:val="00F26F26"/>
    <w:rsid w:val="00F313E3"/>
    <w:rsid w:val="00F3763C"/>
    <w:rsid w:val="00F4099F"/>
    <w:rsid w:val="00F564FA"/>
    <w:rsid w:val="00F60304"/>
    <w:rsid w:val="00F6349F"/>
    <w:rsid w:val="00F6542D"/>
    <w:rsid w:val="00F87282"/>
    <w:rsid w:val="00FB156B"/>
    <w:rsid w:val="00FC0390"/>
    <w:rsid w:val="00FC0758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954E7"/>
  <w15:chartTrackingRefBased/>
  <w15:docId w15:val="{7FF18895-CA65-474B-A39A-DC4697A0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1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1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1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1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1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1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1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1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1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1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1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1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19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19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19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19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19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19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1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1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1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1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1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19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19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19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1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19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199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0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639"/>
  </w:style>
  <w:style w:type="paragraph" w:styleId="Pieddepage">
    <w:name w:val="footer"/>
    <w:basedOn w:val="Normal"/>
    <w:link w:val="PieddepageCar"/>
    <w:uiPriority w:val="99"/>
    <w:unhideWhenUsed/>
    <w:rsid w:val="0050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639"/>
  </w:style>
  <w:style w:type="character" w:customStyle="1" w:styleId="corrected-phrasedisplayed-text">
    <w:name w:val="corrected-phrase__displayed-text"/>
    <w:basedOn w:val="Policepardfaut"/>
    <w:rsid w:val="00B07FF0"/>
  </w:style>
  <w:style w:type="character" w:styleId="Lienhypertexte">
    <w:name w:val="Hyperlink"/>
    <w:basedOn w:val="Policepardfaut"/>
    <w:uiPriority w:val="99"/>
    <w:unhideWhenUsed/>
    <w:rsid w:val="002B5CC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5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outils de mise a jour auto pour conteneur docker</dc:title>
  <dc:subject/>
  <dc:creator>Nathan Levavasseur</dc:creator>
  <cp:keywords/>
  <dc:description/>
  <cp:lastModifiedBy>Nathan Levavasseur</cp:lastModifiedBy>
  <cp:revision>197</cp:revision>
  <dcterms:created xsi:type="dcterms:W3CDTF">2024-06-04T09:21:00Z</dcterms:created>
  <dcterms:modified xsi:type="dcterms:W3CDTF">2024-06-10T07:19:00Z</dcterms:modified>
</cp:coreProperties>
</file>